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EFC" w:rsidRPr="008C15DE" w:rsidRDefault="00606EFC" w:rsidP="00606EFC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F109A1" w:rsidRDefault="00606EFC" w:rsidP="00606EFC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 w:rsidR="00077841"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Tuesday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25</w:t>
      </w:r>
      <w:r w:rsidRPr="00606EFC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January 2020 at 7.00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606EFC" w:rsidRPr="008C15DE" w:rsidRDefault="00606EFC" w:rsidP="00606EFC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606EFC" w:rsidRPr="008C15DE" w:rsidRDefault="00606EFC" w:rsidP="00606EFC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27</w:t>
      </w:r>
      <w:r w:rsidRPr="00606EFC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January 2020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Planning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077841" w:rsidRDefault="00077841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20/0183/ELE – Additional electricity pole at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Maes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>-y-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Nant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Melin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>-y-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Ddol</w:t>
      </w:r>
      <w:proofErr w:type="spellEnd"/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606EFC" w:rsidRPr="008C15DE" w:rsidRDefault="00606EFC" w:rsidP="00606EFC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ilet – to consider CAT of the premises                   Library 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War memorial (to include review of the Management Plan)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077841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Road Safety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</w:t>
      </w:r>
    </w:p>
    <w:p w:rsidR="00606EFC" w:rsidRDefault="00077841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  <w:t>Discussion of and decision on street parking review in Llanfair</w:t>
      </w:r>
      <w:r w:rsidR="00606EFC"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</w:t>
      </w: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Page 1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To include matters relating to GDPR</w:t>
      </w: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823ACD" w:rsidRPr="00606EFC" w:rsidRDefault="00077841">
      <w:pPr>
        <w:rPr>
          <w:lang w:val="en-US"/>
        </w:rPr>
      </w:pPr>
    </w:p>
    <w:sectPr w:rsidR="00823ACD" w:rsidRPr="00606E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EFC"/>
    <w:rsid w:val="00077841"/>
    <w:rsid w:val="00606EFC"/>
    <w:rsid w:val="00C14EB1"/>
    <w:rsid w:val="00DA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A4225B-EE97-4B98-9976-5A662AE5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EF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6E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3</cp:revision>
  <dcterms:created xsi:type="dcterms:W3CDTF">2020-02-14T13:05:00Z</dcterms:created>
  <dcterms:modified xsi:type="dcterms:W3CDTF">2020-02-18T08:54:00Z</dcterms:modified>
</cp:coreProperties>
</file>